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C5A4" w14:textId="58EB3289" w:rsidR="00802E0A" w:rsidRDefault="00E7333E" w:rsidP="00E45C93">
      <w:pPr>
        <w:rPr>
          <w:rFonts w:ascii="Daytona Light" w:eastAsiaTheme="majorEastAsia" w:hAnsi="Daytona Light" w:cstheme="majorBidi"/>
          <w:caps/>
          <w:color w:val="000000" w:themeColor="text2"/>
          <w:spacing w:val="30"/>
          <w:sz w:val="72"/>
          <w:szCs w:val="72"/>
        </w:rPr>
      </w:pPr>
      <w:r>
        <w:rPr>
          <w:rFonts w:ascii="Daytona Light" w:hAnsi="Daytona Light"/>
          <w:noProof/>
        </w:rPr>
        <w:drawing>
          <wp:inline distT="0" distB="0" distL="0" distR="0" wp14:anchorId="6761D13B" wp14:editId="3C92CF00">
            <wp:extent cx="6225540" cy="3112770"/>
            <wp:effectExtent l="0" t="0" r="3810" b="0"/>
            <wp:docPr id="19883751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5540" cy="3112770"/>
                    </a:xfrm>
                    <a:prstGeom prst="rect">
                      <a:avLst/>
                    </a:prstGeom>
                    <a:noFill/>
                    <a:ln>
                      <a:noFill/>
                    </a:ln>
                  </pic:spPr>
                </pic:pic>
              </a:graphicData>
            </a:graphic>
          </wp:inline>
        </w:drawing>
      </w:r>
      <w:r w:rsidR="00802E0A">
        <w:rPr>
          <w:rFonts w:ascii="Daytona Light" w:hAnsi="Daytona Light"/>
        </w:rPr>
        <w:br w:type="page"/>
      </w:r>
    </w:p>
    <w:p w14:paraId="3DFAEE21" w14:textId="5AD1E096" w:rsidR="004A70D4" w:rsidRPr="004A70D4" w:rsidRDefault="004A70D4" w:rsidP="004A70D4">
      <w:pPr>
        <w:pStyle w:val="Titel"/>
        <w:rPr>
          <w:rFonts w:ascii="Daytona Light" w:hAnsi="Daytona Light"/>
        </w:rPr>
      </w:pPr>
      <w:r w:rsidRPr="004A70D4">
        <w:rPr>
          <w:rFonts w:ascii="Daytona Light" w:hAnsi="Daytona Light"/>
        </w:rPr>
        <w:lastRenderedPageBreak/>
        <w:t>Inhoud</w:t>
      </w:r>
    </w:p>
    <w:p w14:paraId="60958042" w14:textId="5956D8DD" w:rsidR="00100A05" w:rsidRDefault="00100A05" w:rsidP="00100A05">
      <w:pPr>
        <w:pStyle w:val="Geenafstand"/>
        <w:numPr>
          <w:ilvl w:val="0"/>
          <w:numId w:val="1"/>
        </w:numPr>
        <w:rPr>
          <w:rFonts w:ascii="Daytona Light" w:hAnsi="Daytona Light"/>
          <w:lang w:val="en-US"/>
        </w:rPr>
      </w:pPr>
      <w:r>
        <w:rPr>
          <w:rFonts w:ascii="Daytona Light" w:hAnsi="Daytona Light"/>
          <w:lang w:val="en-US"/>
        </w:rPr>
        <w:t>Inleiding</w:t>
      </w:r>
    </w:p>
    <w:p w14:paraId="5D896353" w14:textId="20E3DCAC" w:rsidR="00100A05" w:rsidRPr="00100A05" w:rsidRDefault="004A70D4" w:rsidP="00100A05">
      <w:pPr>
        <w:pStyle w:val="Geenafstand"/>
        <w:numPr>
          <w:ilvl w:val="0"/>
          <w:numId w:val="1"/>
        </w:numPr>
        <w:rPr>
          <w:rFonts w:ascii="Daytona Light" w:hAnsi="Daytona Light"/>
          <w:lang w:val="en-US"/>
        </w:rPr>
      </w:pPr>
      <w:r w:rsidRPr="004A70D4">
        <w:rPr>
          <w:rFonts w:ascii="Daytona Light" w:hAnsi="Daytona Light"/>
          <w:lang w:val="en-US"/>
        </w:rPr>
        <w:t>Doelstellingen en activiteiten</w:t>
      </w:r>
    </w:p>
    <w:p w14:paraId="00AD021E" w14:textId="69CC539F" w:rsidR="004A70D4" w:rsidRPr="00100A05" w:rsidRDefault="004A70D4" w:rsidP="004A70D4">
      <w:pPr>
        <w:pStyle w:val="Geenafstand"/>
        <w:numPr>
          <w:ilvl w:val="0"/>
          <w:numId w:val="1"/>
        </w:numPr>
        <w:rPr>
          <w:rFonts w:ascii="Daytona Light" w:hAnsi="Daytona Light"/>
          <w:lang w:val="nl-NL"/>
        </w:rPr>
      </w:pPr>
      <w:r w:rsidRPr="00100A05">
        <w:rPr>
          <w:rFonts w:ascii="Daytona Light" w:hAnsi="Daytona Light"/>
          <w:lang w:val="nl-NL"/>
        </w:rPr>
        <w:t>Wijze van werving van gelden</w:t>
      </w:r>
    </w:p>
    <w:p w14:paraId="413D8517" w14:textId="183AC415" w:rsidR="004A70D4" w:rsidRPr="004A70D4" w:rsidRDefault="004A70D4" w:rsidP="004A70D4">
      <w:pPr>
        <w:pStyle w:val="Geenafstand"/>
        <w:numPr>
          <w:ilvl w:val="0"/>
          <w:numId w:val="1"/>
        </w:numPr>
        <w:rPr>
          <w:rFonts w:ascii="Daytona Light" w:hAnsi="Daytona Light"/>
          <w:lang w:val="en-US"/>
        </w:rPr>
      </w:pPr>
      <w:r w:rsidRPr="004A70D4">
        <w:rPr>
          <w:rFonts w:ascii="Daytona Light" w:hAnsi="Daytona Light"/>
          <w:lang w:val="en-US"/>
        </w:rPr>
        <w:t>Beheer van het vermogen</w:t>
      </w:r>
    </w:p>
    <w:p w14:paraId="6FB26D09" w14:textId="3749D5F8" w:rsidR="004A70D4" w:rsidRDefault="004A70D4" w:rsidP="004A70D4">
      <w:pPr>
        <w:pStyle w:val="Geenafstand"/>
        <w:numPr>
          <w:ilvl w:val="0"/>
          <w:numId w:val="1"/>
        </w:numPr>
        <w:rPr>
          <w:rFonts w:ascii="Daytona Light" w:hAnsi="Daytona Light"/>
          <w:lang w:val="en-US"/>
        </w:rPr>
      </w:pPr>
      <w:r w:rsidRPr="004A70D4">
        <w:rPr>
          <w:rFonts w:ascii="Daytona Light" w:hAnsi="Daytona Light"/>
          <w:lang w:val="en-US"/>
        </w:rPr>
        <w:t>Besteding van het vermogen</w:t>
      </w:r>
    </w:p>
    <w:p w14:paraId="26A25A25" w14:textId="7FFDC3E9" w:rsidR="00100A05" w:rsidRDefault="004A70D4">
      <w:pPr>
        <w:rPr>
          <w:rFonts w:ascii="Daytona Light" w:hAnsi="Daytona Light"/>
          <w:lang w:val="en-US"/>
        </w:rPr>
      </w:pPr>
      <w:r>
        <w:rPr>
          <w:rFonts w:ascii="Daytona Light" w:hAnsi="Daytona Light"/>
          <w:lang w:val="en-US"/>
        </w:rPr>
        <w:br w:type="page"/>
      </w:r>
    </w:p>
    <w:p w14:paraId="08A663EE" w14:textId="77777777" w:rsidR="00100A05" w:rsidRDefault="00100A05" w:rsidP="00100A05">
      <w:pPr>
        <w:pStyle w:val="Titel"/>
        <w:rPr>
          <w:lang w:val="en-US"/>
        </w:rPr>
      </w:pPr>
      <w:r>
        <w:rPr>
          <w:lang w:val="en-US"/>
        </w:rPr>
        <w:lastRenderedPageBreak/>
        <w:t>Inleiding</w:t>
      </w:r>
    </w:p>
    <w:p w14:paraId="173A435D" w14:textId="77777777" w:rsidR="00100A05" w:rsidRPr="00100A05" w:rsidRDefault="00100A05" w:rsidP="00100A05">
      <w:pPr>
        <w:rPr>
          <w:rFonts w:ascii="Daytona Light" w:hAnsi="Daytona Light"/>
        </w:rPr>
      </w:pPr>
      <w:r w:rsidRPr="00B01BBC">
        <w:rPr>
          <w:rFonts w:ascii="Daytona Light" w:hAnsi="Daytona Light"/>
          <w:sz w:val="20"/>
          <w:szCs w:val="20"/>
        </w:rPr>
        <w:t>De stichting A Hope Initiative is een Algemeen Nut Beogende Instelling (ANBI) die zich richt op het ondersteunen van kwetsbare groepen. Dit beleidsplan beschrijft de doelstellingen, activiteiten en</w:t>
      </w:r>
      <w:r w:rsidRPr="00100A05">
        <w:rPr>
          <w:rFonts w:ascii="Daytona Light" w:hAnsi="Daytona Light"/>
        </w:rPr>
        <w:t xml:space="preserve"> plannen van de stichting voor de komende jaren.</w:t>
      </w:r>
    </w:p>
    <w:p w14:paraId="49D84202" w14:textId="223787AB" w:rsidR="00100A05" w:rsidRPr="00B01BBC" w:rsidRDefault="00100A05" w:rsidP="00100A05">
      <w:pPr>
        <w:rPr>
          <w:rFonts w:ascii="Daytona Light" w:hAnsi="Daytona Light"/>
          <w:i/>
          <w:iCs/>
          <w:sz w:val="20"/>
          <w:szCs w:val="20"/>
          <w:lang w:val="nl-NL"/>
        </w:rPr>
      </w:pPr>
      <w:r w:rsidRPr="00B01BBC">
        <w:rPr>
          <w:rFonts w:ascii="Daytona Light" w:hAnsi="Daytona Light"/>
          <w:b/>
          <w:bCs/>
          <w:i/>
          <w:iCs/>
          <w:sz w:val="20"/>
          <w:szCs w:val="20"/>
          <w:lang w:val="nl-NL"/>
        </w:rPr>
        <w:t>Missie</w:t>
      </w:r>
    </w:p>
    <w:p w14:paraId="6C424744" w14:textId="30D6D33D" w:rsidR="00100A05" w:rsidRPr="00100A05" w:rsidRDefault="00100A05" w:rsidP="00100A05">
      <w:pPr>
        <w:rPr>
          <w:rFonts w:ascii="Daytona Light" w:hAnsi="Daytona Light"/>
          <w:b/>
          <w:bCs/>
          <w:sz w:val="20"/>
          <w:szCs w:val="20"/>
        </w:rPr>
      </w:pPr>
      <w:r w:rsidRPr="00100A05">
        <w:rPr>
          <w:rFonts w:ascii="Daytona Light" w:hAnsi="Daytona Light"/>
          <w:sz w:val="20"/>
          <w:szCs w:val="20"/>
        </w:rPr>
        <w:t>A Hope Initiative heeft als doel de levenskwaliteit van mensen in ontwikkelingslanden te verbeteren door duurzame initiatieven op het gebied van onderwijs, gezondheid en economische ontwikkeling, ongeacht grenzen. Wij geloven sterk in zelfvoorziening en streven naar samenwerking met lokale gemeenschappen. Wij bouwen aan een toekomst waarin structurele hulp de basis legt voor blijvende verandering, met een focus op het bevorderen van zelfredzaamheid en het versterken van lokale gemeenschappen. Door middel van cross-border samenwerkingen en lokaal verankerde initiatieven creëren we veerkrachtige gemeenschappen waarin niemand achtergelaten wordt. Door toegang te bieden tot essentiële behoeften en kennis, werken wij aan een betere wereld dan de wereld van gisteren.</w:t>
      </w:r>
    </w:p>
    <w:p w14:paraId="54FCFB33" w14:textId="77777777" w:rsidR="00B01BBC" w:rsidRPr="00100A05" w:rsidRDefault="00B01BBC" w:rsidP="00B01BBC">
      <w:pPr>
        <w:rPr>
          <w:rFonts w:ascii="Daytona Light" w:hAnsi="Daytona Light"/>
          <w:b/>
          <w:bCs/>
          <w:sz w:val="20"/>
          <w:szCs w:val="20"/>
        </w:rPr>
      </w:pPr>
      <w:r w:rsidRPr="00100A05">
        <w:rPr>
          <w:rFonts w:ascii="Daytona Light" w:hAnsi="Daytona Light"/>
          <w:b/>
          <w:bCs/>
          <w:sz w:val="20"/>
          <w:szCs w:val="20"/>
        </w:rPr>
        <w:t>Visie</w:t>
      </w:r>
    </w:p>
    <w:p w14:paraId="083DBF34" w14:textId="77777777" w:rsidR="00B01BBC" w:rsidRPr="00100A05" w:rsidRDefault="00B01BBC" w:rsidP="00B01BBC">
      <w:pPr>
        <w:rPr>
          <w:rFonts w:ascii="Daytona Light" w:hAnsi="Daytona Light"/>
          <w:sz w:val="20"/>
          <w:szCs w:val="20"/>
        </w:rPr>
      </w:pPr>
      <w:r w:rsidRPr="00100A05">
        <w:rPr>
          <w:rFonts w:ascii="Daytona Light" w:hAnsi="Daytona Light"/>
          <w:sz w:val="20"/>
          <w:szCs w:val="20"/>
        </w:rPr>
        <w:t>Wij dromen van een wereld waarin elke persoon, ongeacht zijn of haar achtergrond, toegang heeft tot de basisbehoeften voor een gezond en gelukkig leven. Een wereld waarin gemeenschappen zich kunnen ontwikkelen, veerkrachtig zijn en in staat zijn om zelf duurzame oplossingen te creëren voor de uitdagingen waarmee ze worden geconfronteerd. We streven ernaar om een netwerk van partnerschappen te vormen dat innovatie en solidariteit bevordert, zodat we samen een positieve impact kunnen maken en duurzame verandering kunnen realiseren.</w:t>
      </w:r>
    </w:p>
    <w:p w14:paraId="532723B6" w14:textId="77777777" w:rsidR="00B01BBC" w:rsidRDefault="00B01BBC" w:rsidP="00100A05">
      <w:pPr>
        <w:rPr>
          <w:rFonts w:ascii="Daytona Light" w:hAnsi="Daytona Light"/>
          <w:b/>
          <w:bCs/>
          <w:sz w:val="20"/>
          <w:szCs w:val="20"/>
        </w:rPr>
      </w:pPr>
    </w:p>
    <w:p w14:paraId="3B8568EE" w14:textId="77777777" w:rsidR="00B01BBC" w:rsidRDefault="00B01BBC" w:rsidP="00100A05">
      <w:pPr>
        <w:rPr>
          <w:rFonts w:ascii="Daytona Light" w:hAnsi="Daytona Light"/>
          <w:b/>
          <w:bCs/>
          <w:sz w:val="20"/>
          <w:szCs w:val="20"/>
        </w:rPr>
      </w:pPr>
    </w:p>
    <w:p w14:paraId="0274E507" w14:textId="77777777" w:rsidR="00B01BBC" w:rsidRDefault="00B01BBC" w:rsidP="00100A05">
      <w:pPr>
        <w:rPr>
          <w:rFonts w:ascii="Daytona Light" w:hAnsi="Daytona Light"/>
          <w:b/>
          <w:bCs/>
          <w:sz w:val="20"/>
          <w:szCs w:val="20"/>
        </w:rPr>
      </w:pPr>
    </w:p>
    <w:p w14:paraId="0CA1FE4F" w14:textId="77777777" w:rsidR="00B01BBC" w:rsidRDefault="00B01BBC" w:rsidP="00100A05">
      <w:pPr>
        <w:rPr>
          <w:rFonts w:ascii="Daytona Light" w:hAnsi="Daytona Light"/>
          <w:b/>
          <w:bCs/>
          <w:sz w:val="20"/>
          <w:szCs w:val="20"/>
        </w:rPr>
      </w:pPr>
    </w:p>
    <w:p w14:paraId="1D443F1E" w14:textId="77777777" w:rsidR="00B01BBC" w:rsidRDefault="00B01BBC" w:rsidP="00100A05">
      <w:pPr>
        <w:rPr>
          <w:rFonts w:ascii="Daytona Light" w:hAnsi="Daytona Light"/>
          <w:b/>
          <w:bCs/>
          <w:sz w:val="20"/>
          <w:szCs w:val="20"/>
        </w:rPr>
      </w:pPr>
    </w:p>
    <w:p w14:paraId="5D3AA5E6" w14:textId="77777777" w:rsidR="00B01BBC" w:rsidRDefault="00B01BBC" w:rsidP="00100A05">
      <w:pPr>
        <w:rPr>
          <w:rFonts w:ascii="Daytona Light" w:hAnsi="Daytona Light"/>
          <w:b/>
          <w:bCs/>
          <w:sz w:val="20"/>
          <w:szCs w:val="20"/>
        </w:rPr>
      </w:pPr>
    </w:p>
    <w:p w14:paraId="1B208F03" w14:textId="77777777" w:rsidR="00B01BBC" w:rsidRDefault="00B01BBC" w:rsidP="00100A05">
      <w:pPr>
        <w:rPr>
          <w:rFonts w:ascii="Daytona Light" w:hAnsi="Daytona Light"/>
          <w:b/>
          <w:bCs/>
          <w:sz w:val="20"/>
          <w:szCs w:val="20"/>
        </w:rPr>
      </w:pPr>
    </w:p>
    <w:p w14:paraId="6CB5DE8E" w14:textId="77777777" w:rsidR="00B01BBC" w:rsidRDefault="00B01BBC" w:rsidP="00100A05">
      <w:pPr>
        <w:rPr>
          <w:rFonts w:ascii="Daytona Light" w:hAnsi="Daytona Light"/>
          <w:b/>
          <w:bCs/>
          <w:sz w:val="20"/>
          <w:szCs w:val="20"/>
        </w:rPr>
      </w:pPr>
    </w:p>
    <w:p w14:paraId="4F614A20" w14:textId="77777777" w:rsidR="00B01BBC" w:rsidRDefault="00B01BBC" w:rsidP="00100A05">
      <w:pPr>
        <w:rPr>
          <w:rFonts w:ascii="Daytona Light" w:hAnsi="Daytona Light"/>
          <w:b/>
          <w:bCs/>
          <w:sz w:val="20"/>
          <w:szCs w:val="20"/>
        </w:rPr>
      </w:pPr>
    </w:p>
    <w:p w14:paraId="6DC83DDB" w14:textId="77777777" w:rsidR="00B01BBC" w:rsidRDefault="00B01BBC" w:rsidP="00100A05">
      <w:pPr>
        <w:rPr>
          <w:rFonts w:ascii="Daytona Light" w:hAnsi="Daytona Light"/>
          <w:b/>
          <w:bCs/>
          <w:sz w:val="20"/>
          <w:szCs w:val="20"/>
        </w:rPr>
      </w:pPr>
    </w:p>
    <w:p w14:paraId="3A80F32C" w14:textId="77777777" w:rsidR="004A70D4" w:rsidRPr="00100A05" w:rsidRDefault="004A70D4">
      <w:pPr>
        <w:rPr>
          <w:rFonts w:ascii="Daytona Light" w:hAnsi="Daytona Light"/>
          <w:lang w:val="nl-NL"/>
        </w:rPr>
      </w:pPr>
    </w:p>
    <w:p w14:paraId="294AD7E9" w14:textId="41471307" w:rsidR="004A70D4" w:rsidRPr="00100A05" w:rsidRDefault="004A70D4" w:rsidP="004A70D4">
      <w:pPr>
        <w:pStyle w:val="Titel"/>
        <w:rPr>
          <w:rFonts w:ascii="Daytona Light" w:hAnsi="Daytona Light"/>
          <w:lang w:val="nl-NL"/>
        </w:rPr>
      </w:pPr>
      <w:r w:rsidRPr="00100A05">
        <w:rPr>
          <w:lang w:val="nl-NL"/>
        </w:rPr>
        <w:t xml:space="preserve">Doelstelling en </w:t>
      </w:r>
      <w:r w:rsidRPr="00100A05">
        <w:rPr>
          <w:rFonts w:ascii="Daytona Light" w:hAnsi="Daytona Light"/>
          <w:lang w:val="nl-NL"/>
        </w:rPr>
        <w:t>activiteiten</w:t>
      </w:r>
    </w:p>
    <w:p w14:paraId="698F7681" w14:textId="6AFEA70C" w:rsidR="00A25AD6" w:rsidRDefault="00A25AD6" w:rsidP="00A25AD6">
      <w:pPr>
        <w:rPr>
          <w:rFonts w:ascii="Daytona Light" w:hAnsi="Daytona Light"/>
          <w:lang w:val="nl-NL"/>
        </w:rPr>
      </w:pPr>
      <w:r w:rsidRPr="00E01C7E">
        <w:rPr>
          <w:rFonts w:ascii="Daytona Light" w:hAnsi="Daytona Light"/>
          <w:lang w:val="nl-NL"/>
        </w:rPr>
        <w:t xml:space="preserve">Stichting </w:t>
      </w:r>
      <w:r w:rsidR="00755380" w:rsidRPr="00E01C7E">
        <w:rPr>
          <w:rFonts w:ascii="Daytona Light" w:hAnsi="Daytona Light"/>
          <w:lang w:val="nl-NL"/>
        </w:rPr>
        <w:t>A Hope Initiative</w:t>
      </w:r>
      <w:r w:rsidRPr="00E01C7E">
        <w:rPr>
          <w:rFonts w:ascii="Daytona Light" w:hAnsi="Daytona Light"/>
          <w:lang w:val="nl-NL"/>
        </w:rPr>
        <w:t xml:space="preserve"> is gevestigd aan de </w:t>
      </w:r>
      <w:r w:rsidR="00DD11B6" w:rsidRPr="00E01C7E">
        <w:rPr>
          <w:rFonts w:ascii="Daytona Light" w:hAnsi="Daytona Light"/>
          <w:lang w:val="nl-NL"/>
        </w:rPr>
        <w:t>M</w:t>
      </w:r>
      <w:r w:rsidR="000478BB" w:rsidRPr="00E01C7E">
        <w:rPr>
          <w:rFonts w:ascii="Daytona Light" w:hAnsi="Daytona Light"/>
          <w:lang w:val="nl-NL"/>
        </w:rPr>
        <w:t>eldedonk 12</w:t>
      </w:r>
      <w:r w:rsidRPr="00E01C7E">
        <w:rPr>
          <w:rFonts w:ascii="Daytona Light" w:hAnsi="Daytona Light"/>
          <w:lang w:val="nl-NL"/>
        </w:rPr>
        <w:t xml:space="preserve"> (</w:t>
      </w:r>
      <w:r w:rsidR="000478BB" w:rsidRPr="00E01C7E">
        <w:rPr>
          <w:rFonts w:ascii="Daytona Light" w:hAnsi="Daytona Light"/>
          <w:lang w:val="nl-NL"/>
        </w:rPr>
        <w:t>3206 BG</w:t>
      </w:r>
      <w:r w:rsidRPr="00E01C7E">
        <w:rPr>
          <w:rFonts w:ascii="Daytona Light" w:hAnsi="Daytona Light"/>
          <w:lang w:val="nl-NL"/>
        </w:rPr>
        <w:t xml:space="preserve">) te </w:t>
      </w:r>
      <w:r w:rsidR="000478BB" w:rsidRPr="00E01C7E">
        <w:rPr>
          <w:rFonts w:ascii="Daytona Light" w:hAnsi="Daytona Light"/>
          <w:lang w:val="nl-NL"/>
        </w:rPr>
        <w:t>Spijkenisse</w:t>
      </w:r>
      <w:r w:rsidRPr="00E01C7E">
        <w:rPr>
          <w:rFonts w:ascii="Daytona Light" w:hAnsi="Daytona Light"/>
          <w:lang w:val="nl-NL"/>
        </w:rPr>
        <w:t xml:space="preserve">. </w:t>
      </w:r>
    </w:p>
    <w:p w14:paraId="1F8103EF" w14:textId="5CF64D22" w:rsidR="00851AA2" w:rsidRPr="00E01C7E" w:rsidRDefault="00851AA2" w:rsidP="00A25AD6">
      <w:pPr>
        <w:rPr>
          <w:rFonts w:ascii="Daytona Light" w:hAnsi="Daytona Light"/>
        </w:rPr>
      </w:pPr>
      <w:r>
        <w:rPr>
          <w:rFonts w:ascii="Daytona Light" w:hAnsi="Daytona Light"/>
          <w:lang w:val="nl-NL"/>
        </w:rPr>
        <w:t>De stichting is ingeschreven in de Kamer van Koophandel onder nummer: 96301708</w:t>
      </w:r>
    </w:p>
    <w:p w14:paraId="6496CB75" w14:textId="77777777" w:rsidR="00AB7E8C" w:rsidRPr="00E01C7E" w:rsidRDefault="00AB7E8C" w:rsidP="00A25AD6">
      <w:pPr>
        <w:rPr>
          <w:rFonts w:ascii="Daytona Light" w:hAnsi="Daytona Light"/>
        </w:rPr>
      </w:pPr>
      <w:r w:rsidRPr="00E01C7E">
        <w:rPr>
          <w:rFonts w:ascii="Daytona Light" w:hAnsi="Daytona Light"/>
        </w:rPr>
        <w:t>De stichting heft ten doel de levenskwaliteit van mensen in ontwikkelingslanden te verbeteren door duurzame initiatieven op het gebied van onderwijs, gezondheid en economische ontwikkeling, ongeacht grenzen</w:t>
      </w:r>
    </w:p>
    <w:p w14:paraId="1FB9633F" w14:textId="0AA7DB5A" w:rsidR="00A25AD6" w:rsidRPr="00E01C7E" w:rsidRDefault="00A25AD6" w:rsidP="00A25AD6">
      <w:pPr>
        <w:rPr>
          <w:rFonts w:ascii="Daytona Light" w:hAnsi="Daytona Light"/>
          <w:lang w:val="nl-NL"/>
        </w:rPr>
      </w:pPr>
      <w:r w:rsidRPr="00E01C7E">
        <w:rPr>
          <w:rFonts w:ascii="Daytona Light" w:hAnsi="Daytona Light"/>
          <w:lang w:val="nl-NL"/>
        </w:rPr>
        <w:t>De stichting tracht dit doel te bereiken door:</w:t>
      </w:r>
    </w:p>
    <w:p w14:paraId="6742B993" w14:textId="5AA5D1BC" w:rsidR="0082021F" w:rsidRPr="00E01C7E" w:rsidRDefault="0082021F" w:rsidP="00D357AD">
      <w:pPr>
        <w:pStyle w:val="Lijstalinea"/>
        <w:numPr>
          <w:ilvl w:val="0"/>
          <w:numId w:val="3"/>
        </w:numPr>
        <w:rPr>
          <w:rFonts w:ascii="Daytona Light" w:hAnsi="Daytona Light"/>
          <w:lang w:val="nl-NL"/>
        </w:rPr>
      </w:pPr>
      <w:r w:rsidRPr="00E01C7E">
        <w:rPr>
          <w:rFonts w:ascii="Daytona Light" w:hAnsi="Daytona Light"/>
          <w:lang w:val="nl-NL"/>
        </w:rPr>
        <w:t>Noodhulp projecten, zoals het uitdelen van voedselpakketten</w:t>
      </w:r>
    </w:p>
    <w:p w14:paraId="1A61D8FD" w14:textId="70159072" w:rsidR="00D357AD" w:rsidRPr="00E01C7E" w:rsidRDefault="00D357AD" w:rsidP="00D357AD">
      <w:pPr>
        <w:pStyle w:val="Lijstalinea"/>
        <w:numPr>
          <w:ilvl w:val="0"/>
          <w:numId w:val="3"/>
        </w:numPr>
        <w:rPr>
          <w:rFonts w:ascii="Daytona Light" w:hAnsi="Daytona Light"/>
          <w:lang w:val="nl-NL"/>
        </w:rPr>
      </w:pPr>
      <w:r w:rsidRPr="00E01C7E">
        <w:rPr>
          <w:rFonts w:ascii="Daytona Light" w:hAnsi="Daytona Light"/>
          <w:lang w:val="nl-NL"/>
        </w:rPr>
        <w:t>Het creëren en opzetten van informatiesystemen voor vluchtelingen</w:t>
      </w:r>
      <w:r w:rsidR="00CD44C2" w:rsidRPr="00E01C7E">
        <w:rPr>
          <w:rFonts w:ascii="Daytona Light" w:hAnsi="Daytona Light"/>
          <w:lang w:val="nl-NL"/>
        </w:rPr>
        <w:t xml:space="preserve"> en andere benadeelden</w:t>
      </w:r>
    </w:p>
    <w:p w14:paraId="7E34106F" w14:textId="30126AB5" w:rsidR="001364B3" w:rsidRPr="00E01C7E" w:rsidRDefault="001364B3" w:rsidP="00D357AD">
      <w:pPr>
        <w:pStyle w:val="Lijstalinea"/>
        <w:numPr>
          <w:ilvl w:val="0"/>
          <w:numId w:val="3"/>
        </w:numPr>
        <w:rPr>
          <w:rFonts w:ascii="Daytona Light" w:hAnsi="Daytona Light"/>
          <w:lang w:val="nl-NL"/>
        </w:rPr>
      </w:pPr>
      <w:r w:rsidRPr="00E01C7E">
        <w:rPr>
          <w:rFonts w:ascii="Daytona Light" w:hAnsi="Daytona Light"/>
          <w:lang w:val="nl-NL"/>
        </w:rPr>
        <w:t xml:space="preserve">Het helpen van gemeenschappen getroffen door sociaal economische </w:t>
      </w:r>
      <w:r w:rsidR="00F82D80" w:rsidRPr="00E01C7E">
        <w:rPr>
          <w:rFonts w:ascii="Daytona Light" w:hAnsi="Daytona Light"/>
          <w:lang w:val="nl-NL"/>
        </w:rPr>
        <w:t>of politieke instabiliteit.</w:t>
      </w:r>
    </w:p>
    <w:p w14:paraId="49376718" w14:textId="72E31574" w:rsidR="00CD44C2" w:rsidRPr="00E01C7E" w:rsidRDefault="00CD44C2" w:rsidP="00D357AD">
      <w:pPr>
        <w:pStyle w:val="Lijstalinea"/>
        <w:numPr>
          <w:ilvl w:val="0"/>
          <w:numId w:val="3"/>
        </w:numPr>
        <w:rPr>
          <w:rFonts w:ascii="Daytona Light" w:hAnsi="Daytona Light"/>
          <w:lang w:val="nl-NL"/>
        </w:rPr>
      </w:pPr>
      <w:r w:rsidRPr="00E01C7E">
        <w:rPr>
          <w:rFonts w:ascii="Daytona Light" w:hAnsi="Daytona Light"/>
          <w:lang w:val="nl-NL"/>
        </w:rPr>
        <w:t>Het samenwerken me</w:t>
      </w:r>
      <w:r w:rsidR="007B041C" w:rsidRPr="00E01C7E">
        <w:rPr>
          <w:rFonts w:ascii="Daytona Light" w:hAnsi="Daytona Light"/>
          <w:lang w:val="nl-NL"/>
        </w:rPr>
        <w:t>t gemeenschappen en instanties</w:t>
      </w:r>
      <w:r w:rsidR="009C2EED" w:rsidRPr="00E01C7E">
        <w:rPr>
          <w:rFonts w:ascii="Daytona Light" w:hAnsi="Daytona Light"/>
          <w:lang w:val="nl-NL"/>
        </w:rPr>
        <w:t xml:space="preserve"> op zowel nationaal als internationaal niveau om de levenskwaliteit te verhogen</w:t>
      </w:r>
      <w:r w:rsidR="001364B3" w:rsidRPr="00E01C7E">
        <w:rPr>
          <w:rFonts w:ascii="Daytona Light" w:hAnsi="Daytona Light"/>
          <w:lang w:val="nl-NL"/>
        </w:rPr>
        <w:t>.</w:t>
      </w:r>
    </w:p>
    <w:p w14:paraId="3E663BCE" w14:textId="1D46E7A4" w:rsidR="00527DDD" w:rsidRPr="00E01C7E" w:rsidRDefault="00527DDD" w:rsidP="00F82D80">
      <w:pPr>
        <w:rPr>
          <w:rFonts w:ascii="Daytona Light" w:hAnsi="Daytona Light"/>
          <w:lang w:val="nl-NL"/>
        </w:rPr>
      </w:pPr>
    </w:p>
    <w:p w14:paraId="443139FF" w14:textId="77777777" w:rsidR="00527DDD" w:rsidRDefault="00527DDD">
      <w:pPr>
        <w:rPr>
          <w:lang w:val="nl-NL"/>
        </w:rPr>
      </w:pPr>
      <w:r>
        <w:rPr>
          <w:lang w:val="nl-NL"/>
        </w:rPr>
        <w:br w:type="page"/>
      </w:r>
    </w:p>
    <w:p w14:paraId="0BFDA8F1" w14:textId="4475EAF6" w:rsidR="00F82D80" w:rsidRPr="00F82D80" w:rsidRDefault="00527DDD" w:rsidP="00527DDD">
      <w:pPr>
        <w:pStyle w:val="Titel"/>
        <w:rPr>
          <w:lang w:val="nl-NL"/>
        </w:rPr>
      </w:pPr>
      <w:r>
        <w:rPr>
          <w:lang w:val="nl-NL"/>
        </w:rPr>
        <w:lastRenderedPageBreak/>
        <w:t>Wijze van werving van gelden</w:t>
      </w:r>
    </w:p>
    <w:p w14:paraId="48F37CE4" w14:textId="254F0D61" w:rsidR="00E7644D" w:rsidRPr="00E01C7E" w:rsidRDefault="00100A05" w:rsidP="00A25AD6">
      <w:pPr>
        <w:rPr>
          <w:rFonts w:ascii="Daytona Light" w:hAnsi="Daytona Light"/>
        </w:rPr>
      </w:pPr>
      <w:r w:rsidRPr="00100A05">
        <w:rPr>
          <w:rFonts w:ascii="Daytona Light" w:hAnsi="Daytona Light"/>
        </w:rPr>
        <w:t xml:space="preserve">De stichting </w:t>
      </w:r>
      <w:r>
        <w:rPr>
          <w:rFonts w:ascii="Daytona Light" w:hAnsi="Daytona Light"/>
        </w:rPr>
        <w:t>A Hope Initiative</w:t>
      </w:r>
      <w:r w:rsidRPr="00100A05">
        <w:rPr>
          <w:rFonts w:ascii="Daytona Light" w:hAnsi="Daytona Light"/>
        </w:rPr>
        <w:t xml:space="preserve"> is afhankelijk van donaties, subsidies en sponsorbijdragen om haar activiteiten uit te voeren. </w:t>
      </w:r>
      <w:r w:rsidR="00527DDD" w:rsidRPr="00E01C7E">
        <w:rPr>
          <w:rFonts w:ascii="Daytona Light" w:hAnsi="Daytona Light"/>
        </w:rPr>
        <w:t>Deze giften en donaties</w:t>
      </w:r>
      <w:r w:rsidR="00E7644D" w:rsidRPr="00E01C7E">
        <w:rPr>
          <w:rFonts w:ascii="Daytona Light" w:hAnsi="Daytona Light"/>
        </w:rPr>
        <w:t xml:space="preserve"> zulllen worden verkregen van zowel particulieren als bedrijven.</w:t>
      </w:r>
    </w:p>
    <w:p w14:paraId="77B65007" w14:textId="77777777" w:rsidR="00E7644D" w:rsidRDefault="00E7644D">
      <w:r>
        <w:br w:type="page"/>
      </w:r>
    </w:p>
    <w:p w14:paraId="62A00A46" w14:textId="77271DA2" w:rsidR="00AB7E8C" w:rsidRPr="00F82D80" w:rsidRDefault="00E7644D" w:rsidP="00E7644D">
      <w:pPr>
        <w:pStyle w:val="Titel"/>
      </w:pPr>
      <w:r>
        <w:lastRenderedPageBreak/>
        <w:t>Beheer van het vermogen</w:t>
      </w:r>
    </w:p>
    <w:p w14:paraId="55AD83A5" w14:textId="5BA38771" w:rsidR="00044CF9" w:rsidRPr="00E01C7E" w:rsidRDefault="007C20D3" w:rsidP="00A25AD6">
      <w:pPr>
        <w:rPr>
          <w:rFonts w:ascii="Daytona Light" w:hAnsi="Daytona Light"/>
          <w:lang w:val="nl-NL"/>
        </w:rPr>
      </w:pPr>
      <w:r w:rsidRPr="00E01C7E">
        <w:rPr>
          <w:rFonts w:ascii="Daytona Light" w:hAnsi="Daytona Light"/>
          <w:lang w:val="nl-NL"/>
        </w:rPr>
        <w:t>A Hope Initiative heeft een bestuur bestaande uit drie personen, te weten een voorzitter, een</w:t>
      </w:r>
      <w:r w:rsidR="001A380C" w:rsidRPr="00E01C7E">
        <w:rPr>
          <w:rFonts w:ascii="Daytona Light" w:hAnsi="Daytona Light"/>
          <w:lang w:val="nl-NL"/>
        </w:rPr>
        <w:t xml:space="preserve"> secretaris en een penningmeester. Het bestuur zal verantwoordelijk zijn voor het </w:t>
      </w:r>
      <w:r w:rsidR="00044CF9" w:rsidRPr="00E01C7E">
        <w:rPr>
          <w:rFonts w:ascii="Daytona Light" w:hAnsi="Daytona Light"/>
          <w:lang w:val="nl-NL"/>
        </w:rPr>
        <w:t>beheer van het vermogen.</w:t>
      </w:r>
    </w:p>
    <w:p w14:paraId="7F6240ED" w14:textId="7ABBA06F" w:rsidR="00E01C7E" w:rsidRDefault="00044CF9" w:rsidP="00A25AD6">
      <w:pPr>
        <w:rPr>
          <w:rFonts w:ascii="Daytona Light" w:hAnsi="Daytona Light"/>
          <w:lang w:val="nl-NL"/>
        </w:rPr>
      </w:pPr>
      <w:r w:rsidRPr="00E01C7E">
        <w:rPr>
          <w:rFonts w:ascii="Daytona Light" w:hAnsi="Daytona Light"/>
          <w:b/>
          <w:bCs/>
          <w:i/>
          <w:iCs/>
          <w:lang w:val="nl-NL"/>
        </w:rPr>
        <w:t>Activiteiten van het bestuur</w:t>
      </w:r>
    </w:p>
    <w:p w14:paraId="7D0B5A96" w14:textId="6E3B0444" w:rsidR="004709EF" w:rsidRDefault="008E1F6D" w:rsidP="00A25AD6">
      <w:pPr>
        <w:rPr>
          <w:rFonts w:ascii="Daytona Light" w:hAnsi="Daytona Light"/>
          <w:lang w:val="nl-NL"/>
        </w:rPr>
      </w:pPr>
      <w:r w:rsidRPr="004709EF">
        <w:rPr>
          <w:rFonts w:ascii="Daytona Light" w:hAnsi="Daytona Light"/>
          <w:b/>
          <w:bCs/>
          <w:lang w:val="nl-NL"/>
        </w:rPr>
        <w:t>Verg</w:t>
      </w:r>
      <w:r w:rsidR="004709EF" w:rsidRPr="004709EF">
        <w:rPr>
          <w:rFonts w:ascii="Daytona Light" w:hAnsi="Daytona Light"/>
          <w:b/>
          <w:bCs/>
          <w:lang w:val="nl-NL"/>
        </w:rPr>
        <w:t>aderen</w:t>
      </w:r>
      <w:r w:rsidR="004709EF">
        <w:rPr>
          <w:rFonts w:ascii="Daytona Light" w:hAnsi="Daytona Light"/>
          <w:lang w:val="nl-NL"/>
        </w:rPr>
        <w:t xml:space="preserve">, het bestuur komt minimaal 2 maal per jaar bijeen om te vergaderen. Hiervan worden notulen </w:t>
      </w:r>
      <w:r w:rsidR="00F11096">
        <w:rPr>
          <w:rFonts w:ascii="Daytona Light" w:hAnsi="Daytona Light"/>
          <w:lang w:val="nl-NL"/>
        </w:rPr>
        <w:t>op</w:t>
      </w:r>
      <w:r w:rsidR="004709EF">
        <w:rPr>
          <w:rFonts w:ascii="Daytona Light" w:hAnsi="Daytona Light"/>
          <w:lang w:val="nl-NL"/>
        </w:rPr>
        <w:t>gemaakt</w:t>
      </w:r>
    </w:p>
    <w:p w14:paraId="118736B6" w14:textId="60FC0795" w:rsidR="004709EF" w:rsidRDefault="00F11096" w:rsidP="00A25AD6">
      <w:pPr>
        <w:rPr>
          <w:rFonts w:ascii="Daytona Light" w:hAnsi="Daytona Light"/>
          <w:lang w:val="nl-NL"/>
        </w:rPr>
      </w:pPr>
      <w:r>
        <w:rPr>
          <w:rFonts w:ascii="Daytona Light" w:hAnsi="Daytona Light"/>
          <w:b/>
          <w:bCs/>
          <w:lang w:val="nl-NL"/>
        </w:rPr>
        <w:t xml:space="preserve">Activiteiten, </w:t>
      </w:r>
      <w:r w:rsidR="004060F7">
        <w:rPr>
          <w:rFonts w:ascii="Daytona Light" w:hAnsi="Daytona Light"/>
          <w:lang w:val="nl-NL"/>
        </w:rPr>
        <w:t>on</w:t>
      </w:r>
      <w:r>
        <w:rPr>
          <w:rFonts w:ascii="Daytona Light" w:hAnsi="Daytona Light"/>
          <w:lang w:val="nl-NL"/>
        </w:rPr>
        <w:t>der de verantw</w:t>
      </w:r>
      <w:r w:rsidR="004060F7">
        <w:rPr>
          <w:rFonts w:ascii="Daytona Light" w:hAnsi="Daytona Light"/>
          <w:lang w:val="nl-NL"/>
        </w:rPr>
        <w:t>oordelijkheid van het bestuur worden de volgende activiteiten uitgevoerd:</w:t>
      </w:r>
    </w:p>
    <w:p w14:paraId="23A7A63F" w14:textId="21A98452" w:rsidR="004060F7" w:rsidRDefault="00D8727E" w:rsidP="004060F7">
      <w:pPr>
        <w:pStyle w:val="Lijstalinea"/>
        <w:numPr>
          <w:ilvl w:val="0"/>
          <w:numId w:val="4"/>
        </w:numPr>
        <w:rPr>
          <w:rFonts w:ascii="Daytona Light" w:hAnsi="Daytona Light"/>
          <w:lang w:val="nl-NL"/>
        </w:rPr>
      </w:pPr>
      <w:r>
        <w:rPr>
          <w:rFonts w:ascii="Daytona Light" w:hAnsi="Daytona Light"/>
          <w:lang w:val="nl-NL"/>
        </w:rPr>
        <w:t>Het opzetten en begeleiden van projecten</w:t>
      </w:r>
    </w:p>
    <w:p w14:paraId="396AEDB2" w14:textId="4E1B720C" w:rsidR="00D8727E" w:rsidRDefault="00D8727E" w:rsidP="004060F7">
      <w:pPr>
        <w:pStyle w:val="Lijstalinea"/>
        <w:numPr>
          <w:ilvl w:val="0"/>
          <w:numId w:val="4"/>
        </w:numPr>
        <w:rPr>
          <w:rFonts w:ascii="Daytona Light" w:hAnsi="Daytona Light"/>
          <w:lang w:val="nl-NL"/>
        </w:rPr>
      </w:pPr>
      <w:r>
        <w:rPr>
          <w:rFonts w:ascii="Daytona Light" w:hAnsi="Daytona Light"/>
          <w:lang w:val="nl-NL"/>
        </w:rPr>
        <w:t>Het selecteren van bestemmingsdoeleinden</w:t>
      </w:r>
    </w:p>
    <w:p w14:paraId="41623EF5" w14:textId="365ADD6E" w:rsidR="00D8727E" w:rsidRDefault="001E5632" w:rsidP="00D8727E">
      <w:pPr>
        <w:rPr>
          <w:rFonts w:ascii="Daytona Light" w:hAnsi="Daytona Light"/>
          <w:lang w:val="nl-NL"/>
        </w:rPr>
      </w:pPr>
      <w:r>
        <w:rPr>
          <w:rFonts w:ascii="Daytona Light" w:hAnsi="Daytona Light"/>
          <w:b/>
          <w:bCs/>
          <w:lang w:val="nl-NL"/>
        </w:rPr>
        <w:t>Financiën</w:t>
      </w:r>
      <w:r w:rsidR="00D8727E">
        <w:rPr>
          <w:rFonts w:ascii="Daytona Light" w:hAnsi="Daytona Light"/>
          <w:b/>
          <w:bCs/>
          <w:lang w:val="nl-NL"/>
        </w:rPr>
        <w:t xml:space="preserve">, </w:t>
      </w:r>
      <w:r>
        <w:rPr>
          <w:rFonts w:ascii="Daytona Light" w:hAnsi="Daytona Light"/>
          <w:lang w:val="nl-NL"/>
        </w:rPr>
        <w:t>het bestuur is verantwoordelijk voor een gezond financieel beleid.</w:t>
      </w:r>
    </w:p>
    <w:p w14:paraId="71379B14" w14:textId="3F123DE8" w:rsidR="001E5632" w:rsidRDefault="001E5632" w:rsidP="00D8727E">
      <w:pPr>
        <w:rPr>
          <w:rFonts w:ascii="Daytona Light" w:hAnsi="Daytona Light"/>
          <w:lang w:val="nl-NL"/>
        </w:rPr>
      </w:pPr>
      <w:r>
        <w:rPr>
          <w:rFonts w:ascii="Daytona Light" w:hAnsi="Daytona Light"/>
          <w:lang w:val="nl-NL"/>
        </w:rPr>
        <w:t xml:space="preserve">De taken die hierbij horen zijn onder </w:t>
      </w:r>
      <w:r w:rsidR="00AD1AD2">
        <w:rPr>
          <w:rFonts w:ascii="Daytona Light" w:hAnsi="Daytona Light"/>
          <w:lang w:val="nl-NL"/>
        </w:rPr>
        <w:t>meer:</w:t>
      </w:r>
    </w:p>
    <w:p w14:paraId="0D1E3713" w14:textId="23039942" w:rsidR="00AD1AD2" w:rsidRDefault="00AD1AD2" w:rsidP="00AD1AD2">
      <w:pPr>
        <w:pStyle w:val="Lijstalinea"/>
        <w:numPr>
          <w:ilvl w:val="0"/>
          <w:numId w:val="5"/>
        </w:numPr>
        <w:rPr>
          <w:rFonts w:ascii="Daytona Light" w:hAnsi="Daytona Light"/>
          <w:lang w:val="nl-NL"/>
        </w:rPr>
      </w:pPr>
      <w:r>
        <w:rPr>
          <w:rFonts w:ascii="Daytona Light" w:hAnsi="Daytona Light"/>
          <w:lang w:val="nl-NL"/>
        </w:rPr>
        <w:t>Jaarlijks een begroting opstellen</w:t>
      </w:r>
      <w:r w:rsidR="00373E08">
        <w:rPr>
          <w:rFonts w:ascii="Daytona Light" w:hAnsi="Daytona Light"/>
          <w:lang w:val="nl-NL"/>
        </w:rPr>
        <w:t>;</w:t>
      </w:r>
    </w:p>
    <w:p w14:paraId="19C74CD7" w14:textId="5056C7DB" w:rsidR="00373E08" w:rsidRDefault="00373E08" w:rsidP="00AD1AD2">
      <w:pPr>
        <w:pStyle w:val="Lijstalinea"/>
        <w:numPr>
          <w:ilvl w:val="0"/>
          <w:numId w:val="5"/>
        </w:numPr>
        <w:rPr>
          <w:rFonts w:ascii="Daytona Light" w:hAnsi="Daytona Light"/>
          <w:lang w:val="nl-NL"/>
        </w:rPr>
      </w:pPr>
      <w:r>
        <w:rPr>
          <w:rFonts w:ascii="Daytona Light" w:hAnsi="Daytona Light"/>
          <w:lang w:val="nl-NL"/>
        </w:rPr>
        <w:t>Jaarlijks een jaarrekening vaststellen en goedkeuren:</w:t>
      </w:r>
    </w:p>
    <w:p w14:paraId="5F0E8524" w14:textId="49A48588" w:rsidR="00373E08" w:rsidRDefault="00373E08" w:rsidP="00AD1AD2">
      <w:pPr>
        <w:pStyle w:val="Lijstalinea"/>
        <w:numPr>
          <w:ilvl w:val="0"/>
          <w:numId w:val="5"/>
        </w:numPr>
        <w:rPr>
          <w:rFonts w:ascii="Daytona Light" w:hAnsi="Daytona Light"/>
          <w:lang w:val="nl-NL"/>
        </w:rPr>
      </w:pPr>
      <w:r>
        <w:rPr>
          <w:rFonts w:ascii="Daytona Light" w:hAnsi="Daytona Light"/>
          <w:lang w:val="nl-NL"/>
        </w:rPr>
        <w:t>Beheren van de gelden:</w:t>
      </w:r>
    </w:p>
    <w:p w14:paraId="69A10F0A" w14:textId="45003BC1" w:rsidR="00373E08" w:rsidRDefault="00373E08" w:rsidP="00AD1AD2">
      <w:pPr>
        <w:pStyle w:val="Lijstalinea"/>
        <w:numPr>
          <w:ilvl w:val="0"/>
          <w:numId w:val="5"/>
        </w:numPr>
        <w:rPr>
          <w:rFonts w:ascii="Daytona Light" w:hAnsi="Daytona Light"/>
          <w:lang w:val="nl-NL"/>
        </w:rPr>
      </w:pPr>
      <w:r>
        <w:rPr>
          <w:rFonts w:ascii="Daytona Light" w:hAnsi="Daytona Light"/>
          <w:lang w:val="nl-NL"/>
        </w:rPr>
        <w:t>Besteden van de gelden en het creëren van voorzieningen.</w:t>
      </w:r>
    </w:p>
    <w:p w14:paraId="08036137" w14:textId="0C5540C6" w:rsidR="00373E08" w:rsidRDefault="00373E08" w:rsidP="00373E08">
      <w:pPr>
        <w:rPr>
          <w:rFonts w:ascii="Daytona Light" w:hAnsi="Daytona Light"/>
          <w:b/>
          <w:bCs/>
          <w:i/>
          <w:iCs/>
          <w:lang w:val="nl-NL"/>
        </w:rPr>
      </w:pPr>
      <w:r w:rsidRPr="00373E08">
        <w:rPr>
          <w:rFonts w:ascii="Daytona Light" w:hAnsi="Daytona Light"/>
          <w:b/>
          <w:bCs/>
          <w:i/>
          <w:iCs/>
          <w:lang w:val="nl-NL"/>
        </w:rPr>
        <w:t>Vergoeding bestuursleden</w:t>
      </w:r>
    </w:p>
    <w:p w14:paraId="21A50EA4" w14:textId="410343ED" w:rsidR="00373E08" w:rsidRDefault="00373E08" w:rsidP="00373E08">
      <w:pPr>
        <w:rPr>
          <w:rFonts w:ascii="Daytona Light" w:hAnsi="Daytona Light"/>
          <w:lang w:val="nl-NL"/>
        </w:rPr>
      </w:pPr>
      <w:r>
        <w:rPr>
          <w:rFonts w:ascii="Daytona Light" w:hAnsi="Daytona Light"/>
          <w:lang w:val="nl-NL"/>
        </w:rPr>
        <w:t xml:space="preserve">De bestuursleden ontvangen </w:t>
      </w:r>
      <w:r w:rsidR="00B551AE">
        <w:rPr>
          <w:rFonts w:ascii="Daytona Light" w:hAnsi="Daytona Light"/>
          <w:lang w:val="nl-NL"/>
        </w:rPr>
        <w:t>geen vergoeding voor hun bestuurswerkzaamheden. Bestuursleden kunnen wel een vergoeding ontvangen voor zaken als</w:t>
      </w:r>
      <w:r w:rsidR="006324C7">
        <w:rPr>
          <w:rFonts w:ascii="Daytona Light" w:hAnsi="Daytona Light"/>
          <w:lang w:val="nl-NL"/>
        </w:rPr>
        <w:t xml:space="preserve"> reizen, eten en drinken. Deze vergoeding zal bepaald worden door de voorzitter op basis van de situatie</w:t>
      </w:r>
      <w:r w:rsidR="00335F5D">
        <w:rPr>
          <w:rFonts w:ascii="Daytona Light" w:hAnsi="Daytona Light"/>
          <w:lang w:val="nl-NL"/>
        </w:rPr>
        <w:t>.</w:t>
      </w:r>
    </w:p>
    <w:p w14:paraId="7953D147" w14:textId="62E4E6A1" w:rsidR="00335F5D" w:rsidRDefault="00335F5D" w:rsidP="00373E08">
      <w:pPr>
        <w:rPr>
          <w:rFonts w:ascii="Daytona Light" w:hAnsi="Daytona Light"/>
          <w:lang w:val="nl-NL"/>
        </w:rPr>
      </w:pPr>
    </w:p>
    <w:p w14:paraId="0270A88D" w14:textId="77777777" w:rsidR="00335F5D" w:rsidRDefault="00335F5D">
      <w:pPr>
        <w:rPr>
          <w:rFonts w:ascii="Daytona Light" w:hAnsi="Daytona Light"/>
          <w:lang w:val="nl-NL"/>
        </w:rPr>
      </w:pPr>
      <w:r>
        <w:rPr>
          <w:rFonts w:ascii="Daytona Light" w:hAnsi="Daytona Light"/>
          <w:lang w:val="nl-NL"/>
        </w:rPr>
        <w:br w:type="page"/>
      </w:r>
    </w:p>
    <w:p w14:paraId="09A6E67C" w14:textId="38554B0A" w:rsidR="00335F5D" w:rsidRDefault="00335F5D" w:rsidP="00335F5D">
      <w:pPr>
        <w:pStyle w:val="Titel"/>
        <w:rPr>
          <w:lang w:val="nl-NL"/>
        </w:rPr>
      </w:pPr>
      <w:r>
        <w:rPr>
          <w:lang w:val="nl-NL"/>
        </w:rPr>
        <w:lastRenderedPageBreak/>
        <w:t>Besteding van het vermogen</w:t>
      </w:r>
    </w:p>
    <w:p w14:paraId="382FF3A6" w14:textId="485582AE" w:rsidR="00335F5D" w:rsidRDefault="00335F5D" w:rsidP="00335F5D">
      <w:pPr>
        <w:rPr>
          <w:rFonts w:ascii="Daytona Light" w:hAnsi="Daytona Light"/>
          <w:lang w:val="nl-NL"/>
        </w:rPr>
      </w:pPr>
      <w:r>
        <w:rPr>
          <w:rFonts w:ascii="Daytona Light" w:hAnsi="Daytona Light"/>
          <w:lang w:val="nl-NL"/>
        </w:rPr>
        <w:t>Het vermogen wordt besteed aan de doelstellingen van Stichting A Hope Initiative</w:t>
      </w:r>
      <w:r w:rsidR="00A42602">
        <w:rPr>
          <w:rFonts w:ascii="Daytona Light" w:hAnsi="Daytona Light"/>
          <w:lang w:val="nl-NL"/>
        </w:rPr>
        <w:t>.</w:t>
      </w:r>
    </w:p>
    <w:p w14:paraId="2897F9BE" w14:textId="1CDBB208" w:rsidR="00A42602" w:rsidRDefault="00A42602" w:rsidP="00A42602">
      <w:pPr>
        <w:pStyle w:val="Lijstalinea"/>
        <w:numPr>
          <w:ilvl w:val="0"/>
          <w:numId w:val="6"/>
        </w:numPr>
        <w:rPr>
          <w:rFonts w:ascii="Daytona Light" w:hAnsi="Daytona Light"/>
          <w:lang w:val="nl-NL"/>
        </w:rPr>
      </w:pPr>
      <w:r>
        <w:rPr>
          <w:rFonts w:ascii="Daytona Light" w:hAnsi="Daytona Light"/>
          <w:lang w:val="nl-NL"/>
        </w:rPr>
        <w:t>De inkomsten van de stichting worden in de eerste plaats gebruikt om de uitgaven te compenseren</w:t>
      </w:r>
    </w:p>
    <w:p w14:paraId="28E42963" w14:textId="56E4E059" w:rsidR="00A42602" w:rsidRDefault="00A42602" w:rsidP="00A42602">
      <w:pPr>
        <w:pStyle w:val="Lijstalinea"/>
        <w:numPr>
          <w:ilvl w:val="0"/>
          <w:numId w:val="6"/>
        </w:numPr>
        <w:rPr>
          <w:rFonts w:ascii="Daytona Light" w:hAnsi="Daytona Light"/>
          <w:lang w:val="nl-NL"/>
        </w:rPr>
      </w:pPr>
      <w:r>
        <w:rPr>
          <w:rFonts w:ascii="Daytona Light" w:hAnsi="Daytona Light"/>
          <w:lang w:val="nl-NL"/>
        </w:rPr>
        <w:t xml:space="preserve">De stichting heeft niet de doelstelling om winst te maken. Wel wil zij een gezonde buffer aanhouden om tegenvallende inkomsten </w:t>
      </w:r>
      <w:r w:rsidR="00802E0A">
        <w:rPr>
          <w:rFonts w:ascii="Daytona Light" w:hAnsi="Daytona Light"/>
          <w:lang w:val="nl-NL"/>
        </w:rPr>
        <w:t>op te kunnen vangen. Daarnaast wordt dit gereserveerd om nieuwe activiteiten te ontwikkelen en op te zetten.</w:t>
      </w:r>
    </w:p>
    <w:p w14:paraId="5DBE2FB0" w14:textId="3FAE4A86" w:rsidR="00100A05" w:rsidRDefault="00100A05" w:rsidP="00B01BBC">
      <w:pPr>
        <w:pStyle w:val="Lijstalinea"/>
        <w:rPr>
          <w:rFonts w:ascii="Daytona Light" w:hAnsi="Daytona Light"/>
          <w:lang w:val="nl-NL"/>
        </w:rPr>
      </w:pPr>
    </w:p>
    <w:p w14:paraId="1C6DBE17" w14:textId="77777777" w:rsidR="00100A05" w:rsidRDefault="00100A05">
      <w:pPr>
        <w:rPr>
          <w:rFonts w:ascii="Daytona Light" w:hAnsi="Daytona Light"/>
          <w:lang w:val="nl-NL"/>
        </w:rPr>
      </w:pPr>
      <w:r>
        <w:rPr>
          <w:rFonts w:ascii="Daytona Light" w:hAnsi="Daytona Light"/>
          <w:lang w:val="nl-NL"/>
        </w:rPr>
        <w:br w:type="page"/>
      </w:r>
    </w:p>
    <w:p w14:paraId="44802C1F" w14:textId="5D4ABD04" w:rsidR="00100A05" w:rsidRDefault="00100A05" w:rsidP="00100A05">
      <w:pPr>
        <w:pStyle w:val="Titel"/>
      </w:pPr>
      <w:r>
        <w:lastRenderedPageBreak/>
        <w:t>Slotwoord</w:t>
      </w:r>
    </w:p>
    <w:p w14:paraId="10C31F4D" w14:textId="7722296B" w:rsidR="00100A05" w:rsidRPr="00100A05" w:rsidRDefault="00100A05" w:rsidP="00100A05">
      <w:pPr>
        <w:rPr>
          <w:rFonts w:ascii="Daytona Light" w:hAnsi="Daytona Light"/>
        </w:rPr>
      </w:pPr>
      <w:r w:rsidRPr="00100A05">
        <w:rPr>
          <w:rFonts w:ascii="Daytona Light" w:hAnsi="Daytona Light"/>
        </w:rPr>
        <w:t xml:space="preserve">Met dit beleidsplan wil de stichting </w:t>
      </w:r>
      <w:r>
        <w:rPr>
          <w:rFonts w:ascii="Daytona Light" w:hAnsi="Daytona Light"/>
        </w:rPr>
        <w:t>A Hope initiative</w:t>
      </w:r>
      <w:r w:rsidRPr="00100A05">
        <w:rPr>
          <w:rFonts w:ascii="Daytona Light" w:hAnsi="Daytona Light"/>
        </w:rPr>
        <w:t xml:space="preserve"> haar doelstellingen en activiteiten helder en transparant presenteren. Wij streven naar een positieve impact op het leven van kwetsbare groepen en hopen op de steun en samenwerking van onze </w:t>
      </w:r>
      <w:r>
        <w:rPr>
          <w:rFonts w:ascii="Daytona Light" w:hAnsi="Daytona Light"/>
        </w:rPr>
        <w:t>donateurs</w:t>
      </w:r>
      <w:r w:rsidRPr="00100A05">
        <w:rPr>
          <w:rFonts w:ascii="Daytona Light" w:hAnsi="Daytona Light"/>
        </w:rPr>
        <w:t xml:space="preserve"> om dit te kunnen realiseren.</w:t>
      </w:r>
    </w:p>
    <w:p w14:paraId="6224FA96" w14:textId="77777777" w:rsidR="00100A05" w:rsidRPr="00100A05" w:rsidRDefault="00100A05" w:rsidP="00100A05">
      <w:pPr>
        <w:pStyle w:val="Lijstalinea"/>
        <w:rPr>
          <w:rFonts w:ascii="Daytona Light" w:hAnsi="Daytona Light"/>
        </w:rPr>
      </w:pPr>
    </w:p>
    <w:sectPr w:rsidR="00100A05" w:rsidRPr="00100A0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86E51" w14:textId="77777777" w:rsidR="00B532B2" w:rsidRDefault="00B532B2" w:rsidP="00F81BDC">
      <w:pPr>
        <w:spacing w:after="0" w:line="240" w:lineRule="auto"/>
      </w:pPr>
      <w:r>
        <w:separator/>
      </w:r>
    </w:p>
  </w:endnote>
  <w:endnote w:type="continuationSeparator" w:id="0">
    <w:p w14:paraId="5F8E2D53" w14:textId="77777777" w:rsidR="00B532B2" w:rsidRDefault="00B532B2" w:rsidP="00F8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aytona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471751"/>
      <w:docPartObj>
        <w:docPartGallery w:val="Page Numbers (Bottom of Page)"/>
        <w:docPartUnique/>
      </w:docPartObj>
    </w:sdtPr>
    <w:sdtContent>
      <w:p w14:paraId="38CBD35A" w14:textId="0E09CA45" w:rsidR="00F81BDC" w:rsidRDefault="00F81BDC">
        <w:pPr>
          <w:pStyle w:val="Voettekst"/>
          <w:jc w:val="right"/>
        </w:pPr>
        <w:r>
          <w:rPr>
            <w:noProof/>
          </w:rPr>
          <w:drawing>
            <wp:anchor distT="0" distB="0" distL="114300" distR="114300" simplePos="0" relativeHeight="251658240" behindDoc="0" locked="0" layoutInCell="1" allowOverlap="1" wp14:anchorId="28A17CCE" wp14:editId="6F8EF958">
              <wp:simplePos x="5276850" y="8734425"/>
              <wp:positionH relativeFrom="margin">
                <wp:align>center</wp:align>
              </wp:positionH>
              <wp:positionV relativeFrom="margin">
                <wp:align>bottom</wp:align>
              </wp:positionV>
              <wp:extent cx="1295400" cy="1295400"/>
              <wp:effectExtent l="0" t="0" r="0" b="0"/>
              <wp:wrapThrough wrapText="bothSides">
                <wp:wrapPolygon edited="0">
                  <wp:start x="8894" y="318"/>
                  <wp:lineTo x="6988" y="1906"/>
                  <wp:lineTo x="5082" y="4447"/>
                  <wp:lineTo x="5082" y="7941"/>
                  <wp:lineTo x="8576" y="11118"/>
                  <wp:lineTo x="0" y="12071"/>
                  <wp:lineTo x="0" y="20329"/>
                  <wp:lineTo x="3176" y="20965"/>
                  <wp:lineTo x="18106" y="20965"/>
                  <wp:lineTo x="21282" y="20329"/>
                  <wp:lineTo x="21282" y="11753"/>
                  <wp:lineTo x="12706" y="11118"/>
                  <wp:lineTo x="16518" y="7624"/>
                  <wp:lineTo x="16518" y="5082"/>
                  <wp:lineTo x="13976" y="1588"/>
                  <wp:lineTo x="12388" y="318"/>
                  <wp:lineTo x="8894" y="318"/>
                </wp:wrapPolygon>
              </wp:wrapThrough>
              <wp:docPr id="103787928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79287" name="Afbeelding 1037879287"/>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lang w:val="nl-NL"/>
          </w:rPr>
          <w:t>2</w:t>
        </w:r>
        <w:r>
          <w:fldChar w:fldCharType="end"/>
        </w:r>
      </w:p>
    </w:sdtContent>
  </w:sdt>
  <w:p w14:paraId="02B55195" w14:textId="77777777" w:rsidR="00F81BDC" w:rsidRDefault="00F81B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5F0FF" w14:textId="77777777" w:rsidR="00B532B2" w:rsidRDefault="00B532B2" w:rsidP="00F81BDC">
      <w:pPr>
        <w:spacing w:after="0" w:line="240" w:lineRule="auto"/>
      </w:pPr>
      <w:r>
        <w:separator/>
      </w:r>
    </w:p>
  </w:footnote>
  <w:footnote w:type="continuationSeparator" w:id="0">
    <w:p w14:paraId="591EC299" w14:textId="77777777" w:rsidR="00B532B2" w:rsidRDefault="00B532B2" w:rsidP="00F81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42CC"/>
    <w:multiLevelType w:val="hybridMultilevel"/>
    <w:tmpl w:val="03D6A8D0"/>
    <w:lvl w:ilvl="0" w:tplc="0CB03F48">
      <w:start w:val="1"/>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7B0F03"/>
    <w:multiLevelType w:val="hybridMultilevel"/>
    <w:tmpl w:val="EB34B0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1403CB"/>
    <w:multiLevelType w:val="hybridMultilevel"/>
    <w:tmpl w:val="3CE8D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90878A2"/>
    <w:multiLevelType w:val="hybridMultilevel"/>
    <w:tmpl w:val="9D8EFF5C"/>
    <w:lvl w:ilvl="0" w:tplc="04BA9214">
      <w:start w:val="1"/>
      <w:numFmt w:val="bullet"/>
      <w:lvlText w:val=""/>
      <w:lvlJc w:val="left"/>
      <w:pPr>
        <w:ind w:left="720" w:hanging="360"/>
      </w:pPr>
      <w:rPr>
        <w:rFonts w:ascii="Wingdings" w:eastAsiaTheme="minorEastAsia"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D9D4EF5"/>
    <w:multiLevelType w:val="hybridMultilevel"/>
    <w:tmpl w:val="E676D9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21C14AC"/>
    <w:multiLevelType w:val="hybridMultilevel"/>
    <w:tmpl w:val="3C9EF3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25728865">
    <w:abstractNumId w:val="5"/>
  </w:num>
  <w:num w:numId="2" w16cid:durableId="1345791688">
    <w:abstractNumId w:val="3"/>
  </w:num>
  <w:num w:numId="3" w16cid:durableId="1656376171">
    <w:abstractNumId w:val="0"/>
  </w:num>
  <w:num w:numId="4" w16cid:durableId="575432467">
    <w:abstractNumId w:val="2"/>
  </w:num>
  <w:num w:numId="5" w16cid:durableId="2004046399">
    <w:abstractNumId w:val="1"/>
  </w:num>
  <w:num w:numId="6" w16cid:durableId="457645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F5"/>
    <w:rsid w:val="00036A35"/>
    <w:rsid w:val="00044CF9"/>
    <w:rsid w:val="000478BB"/>
    <w:rsid w:val="00066248"/>
    <w:rsid w:val="00100A05"/>
    <w:rsid w:val="001364B3"/>
    <w:rsid w:val="00193CC0"/>
    <w:rsid w:val="001A380C"/>
    <w:rsid w:val="001E5632"/>
    <w:rsid w:val="002A2581"/>
    <w:rsid w:val="00335F5D"/>
    <w:rsid w:val="00373E08"/>
    <w:rsid w:val="003F6BE4"/>
    <w:rsid w:val="004060F7"/>
    <w:rsid w:val="004709EF"/>
    <w:rsid w:val="00477365"/>
    <w:rsid w:val="004A70D4"/>
    <w:rsid w:val="00527DDD"/>
    <w:rsid w:val="005E20F5"/>
    <w:rsid w:val="006324C7"/>
    <w:rsid w:val="006D2E29"/>
    <w:rsid w:val="00755380"/>
    <w:rsid w:val="007B041C"/>
    <w:rsid w:val="007C20D3"/>
    <w:rsid w:val="00802E0A"/>
    <w:rsid w:val="0082021F"/>
    <w:rsid w:val="00851AA2"/>
    <w:rsid w:val="00855CB9"/>
    <w:rsid w:val="008E1F6D"/>
    <w:rsid w:val="008F414A"/>
    <w:rsid w:val="009C2EED"/>
    <w:rsid w:val="00A25AD6"/>
    <w:rsid w:val="00A37797"/>
    <w:rsid w:val="00A42602"/>
    <w:rsid w:val="00A623C7"/>
    <w:rsid w:val="00AB7E8C"/>
    <w:rsid w:val="00AD1AD2"/>
    <w:rsid w:val="00B01BBC"/>
    <w:rsid w:val="00B532B2"/>
    <w:rsid w:val="00B551AE"/>
    <w:rsid w:val="00BC6AF3"/>
    <w:rsid w:val="00CA58A5"/>
    <w:rsid w:val="00CD44C2"/>
    <w:rsid w:val="00D06D33"/>
    <w:rsid w:val="00D357AD"/>
    <w:rsid w:val="00D82622"/>
    <w:rsid w:val="00D8727E"/>
    <w:rsid w:val="00DD11B6"/>
    <w:rsid w:val="00DD42C2"/>
    <w:rsid w:val="00DE37A7"/>
    <w:rsid w:val="00E01C7E"/>
    <w:rsid w:val="00E45C93"/>
    <w:rsid w:val="00E7333E"/>
    <w:rsid w:val="00E7644D"/>
    <w:rsid w:val="00ED4057"/>
    <w:rsid w:val="00EE5194"/>
    <w:rsid w:val="00F11096"/>
    <w:rsid w:val="00F81BDC"/>
    <w:rsid w:val="00F82D8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0C23F"/>
  <w15:chartTrackingRefBased/>
  <w15:docId w15:val="{9673B579-A4C8-4367-B001-1040590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7DDD"/>
  </w:style>
  <w:style w:type="paragraph" w:styleId="Kop1">
    <w:name w:val="heading 1"/>
    <w:basedOn w:val="Standaard"/>
    <w:next w:val="Standaard"/>
    <w:link w:val="Kop1Char"/>
    <w:uiPriority w:val="9"/>
    <w:qFormat/>
    <w:rsid w:val="00527DDD"/>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7DD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527DDD"/>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527DDD"/>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527DDD"/>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527DDD"/>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527DDD"/>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527DDD"/>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527DDD"/>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7D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7DDD"/>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527DDD"/>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527DDD"/>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527DDD"/>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527DDD"/>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527DDD"/>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527DDD"/>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527DDD"/>
    <w:rPr>
      <w:b/>
      <w:bCs/>
      <w:i/>
      <w:iCs/>
    </w:rPr>
  </w:style>
  <w:style w:type="paragraph" w:styleId="Titel">
    <w:name w:val="Title"/>
    <w:basedOn w:val="Standaard"/>
    <w:next w:val="Standaard"/>
    <w:link w:val="TitelChar"/>
    <w:uiPriority w:val="10"/>
    <w:qFormat/>
    <w:rsid w:val="00527DDD"/>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elChar">
    <w:name w:val="Titel Char"/>
    <w:basedOn w:val="Standaardalinea-lettertype"/>
    <w:link w:val="Titel"/>
    <w:uiPriority w:val="10"/>
    <w:rsid w:val="00527DDD"/>
    <w:rPr>
      <w:rFonts w:asciiTheme="majorHAnsi" w:eastAsiaTheme="majorEastAsia" w:hAnsiTheme="majorHAnsi" w:cstheme="majorBidi"/>
      <w:caps/>
      <w:color w:val="000000" w:themeColor="text2"/>
      <w:spacing w:val="30"/>
      <w:sz w:val="72"/>
      <w:szCs w:val="72"/>
    </w:rPr>
  </w:style>
  <w:style w:type="paragraph" w:styleId="Ondertitel">
    <w:name w:val="Subtitle"/>
    <w:basedOn w:val="Standaard"/>
    <w:next w:val="Standaard"/>
    <w:link w:val="OndertitelChar"/>
    <w:uiPriority w:val="11"/>
    <w:qFormat/>
    <w:rsid w:val="00527DDD"/>
    <w:pPr>
      <w:numPr>
        <w:ilvl w:val="1"/>
      </w:numPr>
      <w:jc w:val="center"/>
    </w:pPr>
    <w:rPr>
      <w:color w:val="000000" w:themeColor="text2"/>
      <w:sz w:val="28"/>
      <w:szCs w:val="28"/>
    </w:rPr>
  </w:style>
  <w:style w:type="character" w:customStyle="1" w:styleId="OndertitelChar">
    <w:name w:val="Ondertitel Char"/>
    <w:basedOn w:val="Standaardalinea-lettertype"/>
    <w:link w:val="Ondertitel"/>
    <w:uiPriority w:val="11"/>
    <w:rsid w:val="00527DDD"/>
    <w:rPr>
      <w:color w:val="000000" w:themeColor="text2"/>
      <w:sz w:val="28"/>
      <w:szCs w:val="28"/>
    </w:rPr>
  </w:style>
  <w:style w:type="paragraph" w:styleId="Citaat">
    <w:name w:val="Quote"/>
    <w:basedOn w:val="Standaard"/>
    <w:next w:val="Standaard"/>
    <w:link w:val="CitaatChar"/>
    <w:uiPriority w:val="29"/>
    <w:qFormat/>
    <w:rsid w:val="00527DDD"/>
    <w:pPr>
      <w:spacing w:before="160"/>
      <w:ind w:left="720" w:right="720"/>
      <w:jc w:val="center"/>
    </w:pPr>
    <w:rPr>
      <w:i/>
      <w:iCs/>
      <w:color w:val="124F1A" w:themeColor="accent3" w:themeShade="BF"/>
      <w:sz w:val="24"/>
      <w:szCs w:val="24"/>
    </w:rPr>
  </w:style>
  <w:style w:type="character" w:customStyle="1" w:styleId="CitaatChar">
    <w:name w:val="Citaat Char"/>
    <w:basedOn w:val="Standaardalinea-lettertype"/>
    <w:link w:val="Citaat"/>
    <w:uiPriority w:val="29"/>
    <w:rsid w:val="00527DDD"/>
    <w:rPr>
      <w:i/>
      <w:iCs/>
      <w:color w:val="124F1A" w:themeColor="accent3" w:themeShade="BF"/>
      <w:sz w:val="24"/>
      <w:szCs w:val="24"/>
    </w:rPr>
  </w:style>
  <w:style w:type="paragraph" w:styleId="Lijstalinea">
    <w:name w:val="List Paragraph"/>
    <w:basedOn w:val="Standaard"/>
    <w:uiPriority w:val="34"/>
    <w:qFormat/>
    <w:rsid w:val="005E20F5"/>
    <w:pPr>
      <w:ind w:left="720"/>
      <w:contextualSpacing/>
    </w:pPr>
  </w:style>
  <w:style w:type="character" w:styleId="Intensievebenadrukking">
    <w:name w:val="Intense Emphasis"/>
    <w:basedOn w:val="Standaardalinea-lettertype"/>
    <w:uiPriority w:val="21"/>
    <w:qFormat/>
    <w:rsid w:val="00527DDD"/>
    <w:rPr>
      <w:b/>
      <w:bCs/>
      <w:i/>
      <w:iCs/>
      <w:color w:val="auto"/>
    </w:rPr>
  </w:style>
  <w:style w:type="paragraph" w:styleId="Duidelijkcitaat">
    <w:name w:val="Intense Quote"/>
    <w:basedOn w:val="Standaard"/>
    <w:next w:val="Standaard"/>
    <w:link w:val="DuidelijkcitaatChar"/>
    <w:uiPriority w:val="30"/>
    <w:qFormat/>
    <w:rsid w:val="00527DDD"/>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DuidelijkcitaatChar">
    <w:name w:val="Duidelijk citaat Char"/>
    <w:basedOn w:val="Standaardalinea-lettertype"/>
    <w:link w:val="Duidelijkcitaat"/>
    <w:uiPriority w:val="30"/>
    <w:rsid w:val="00527DDD"/>
    <w:rPr>
      <w:rFonts w:asciiTheme="majorHAnsi" w:eastAsiaTheme="majorEastAsia" w:hAnsiTheme="majorHAnsi" w:cstheme="majorBidi"/>
      <w:caps/>
      <w:color w:val="0F4761" w:themeColor="accent1" w:themeShade="BF"/>
      <w:sz w:val="28"/>
      <w:szCs w:val="28"/>
    </w:rPr>
  </w:style>
  <w:style w:type="character" w:styleId="Intensieveverwijzing">
    <w:name w:val="Intense Reference"/>
    <w:basedOn w:val="Standaardalinea-lettertype"/>
    <w:uiPriority w:val="32"/>
    <w:qFormat/>
    <w:rsid w:val="00527DDD"/>
    <w:rPr>
      <w:b/>
      <w:bCs/>
      <w:caps w:val="0"/>
      <w:smallCaps/>
      <w:color w:val="auto"/>
      <w:spacing w:val="0"/>
      <w:u w:val="single"/>
    </w:rPr>
  </w:style>
  <w:style w:type="paragraph" w:styleId="Geenafstand">
    <w:name w:val="No Spacing"/>
    <w:uiPriority w:val="1"/>
    <w:qFormat/>
    <w:rsid w:val="00527DDD"/>
    <w:pPr>
      <w:spacing w:after="0" w:line="240" w:lineRule="auto"/>
    </w:pPr>
  </w:style>
  <w:style w:type="paragraph" w:styleId="Koptekst">
    <w:name w:val="header"/>
    <w:basedOn w:val="Standaard"/>
    <w:link w:val="KoptekstChar"/>
    <w:uiPriority w:val="99"/>
    <w:unhideWhenUsed/>
    <w:rsid w:val="00F81BD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81BDC"/>
    <w:rPr>
      <w:lang w:val="nl-NL"/>
    </w:rPr>
  </w:style>
  <w:style w:type="paragraph" w:styleId="Voettekst">
    <w:name w:val="footer"/>
    <w:basedOn w:val="Standaard"/>
    <w:link w:val="VoettekstChar"/>
    <w:uiPriority w:val="99"/>
    <w:unhideWhenUsed/>
    <w:rsid w:val="00F81BD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81BDC"/>
    <w:rPr>
      <w:lang w:val="nl-NL"/>
    </w:rPr>
  </w:style>
  <w:style w:type="paragraph" w:styleId="Bijschrift">
    <w:name w:val="caption"/>
    <w:basedOn w:val="Standaard"/>
    <w:next w:val="Standaard"/>
    <w:uiPriority w:val="35"/>
    <w:semiHidden/>
    <w:unhideWhenUsed/>
    <w:qFormat/>
    <w:rsid w:val="00527DDD"/>
    <w:pPr>
      <w:spacing w:line="240" w:lineRule="auto"/>
    </w:pPr>
    <w:rPr>
      <w:b/>
      <w:bCs/>
      <w:color w:val="404040" w:themeColor="text1" w:themeTint="BF"/>
      <w:sz w:val="16"/>
      <w:szCs w:val="16"/>
    </w:rPr>
  </w:style>
  <w:style w:type="character" w:styleId="Zwaar">
    <w:name w:val="Strong"/>
    <w:basedOn w:val="Standaardalinea-lettertype"/>
    <w:uiPriority w:val="22"/>
    <w:qFormat/>
    <w:rsid w:val="00527DDD"/>
    <w:rPr>
      <w:b/>
      <w:bCs/>
    </w:rPr>
  </w:style>
  <w:style w:type="character" w:styleId="Nadruk">
    <w:name w:val="Emphasis"/>
    <w:basedOn w:val="Standaardalinea-lettertype"/>
    <w:uiPriority w:val="20"/>
    <w:qFormat/>
    <w:rsid w:val="00527DDD"/>
    <w:rPr>
      <w:i/>
      <w:iCs/>
      <w:color w:val="000000" w:themeColor="text1"/>
    </w:rPr>
  </w:style>
  <w:style w:type="character" w:styleId="Subtielebenadrukking">
    <w:name w:val="Subtle Emphasis"/>
    <w:basedOn w:val="Standaardalinea-lettertype"/>
    <w:uiPriority w:val="19"/>
    <w:qFormat/>
    <w:rsid w:val="00527DDD"/>
    <w:rPr>
      <w:i/>
      <w:iCs/>
      <w:color w:val="595959" w:themeColor="text1" w:themeTint="A6"/>
    </w:rPr>
  </w:style>
  <w:style w:type="character" w:styleId="Subtieleverwijzing">
    <w:name w:val="Subtle Reference"/>
    <w:basedOn w:val="Standaardalinea-lettertype"/>
    <w:uiPriority w:val="31"/>
    <w:qFormat/>
    <w:rsid w:val="00527DDD"/>
    <w:rPr>
      <w:caps w:val="0"/>
      <w:smallCaps/>
      <w:color w:val="404040" w:themeColor="text1" w:themeTint="BF"/>
      <w:spacing w:val="0"/>
      <w:u w:val="single" w:color="7F7F7F" w:themeColor="text1" w:themeTint="80"/>
    </w:rPr>
  </w:style>
  <w:style w:type="character" w:styleId="Titelvanboek">
    <w:name w:val="Book Title"/>
    <w:basedOn w:val="Standaardalinea-lettertype"/>
    <w:uiPriority w:val="33"/>
    <w:qFormat/>
    <w:rsid w:val="00527DDD"/>
    <w:rPr>
      <w:b/>
      <w:bCs/>
      <w:caps w:val="0"/>
      <w:smallCaps/>
      <w:spacing w:val="0"/>
    </w:rPr>
  </w:style>
  <w:style w:type="paragraph" w:styleId="Kopvaninhoudsopgave">
    <w:name w:val="TOC Heading"/>
    <w:basedOn w:val="Kop1"/>
    <w:next w:val="Standaard"/>
    <w:uiPriority w:val="39"/>
    <w:semiHidden/>
    <w:unhideWhenUsed/>
    <w:qFormat/>
    <w:rsid w:val="00527D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92447">
      <w:bodyDiv w:val="1"/>
      <w:marLeft w:val="0"/>
      <w:marRight w:val="0"/>
      <w:marTop w:val="0"/>
      <w:marBottom w:val="0"/>
      <w:divBdr>
        <w:top w:val="none" w:sz="0" w:space="0" w:color="auto"/>
        <w:left w:val="none" w:sz="0" w:space="0" w:color="auto"/>
        <w:bottom w:val="none" w:sz="0" w:space="0" w:color="auto"/>
        <w:right w:val="none" w:sz="0" w:space="0" w:color="auto"/>
      </w:divBdr>
      <w:divsChild>
        <w:div w:id="124739010">
          <w:marLeft w:val="0"/>
          <w:marRight w:val="0"/>
          <w:marTop w:val="0"/>
          <w:marBottom w:val="360"/>
          <w:divBdr>
            <w:top w:val="single" w:sz="6" w:space="0" w:color="DEDFE0"/>
            <w:left w:val="single" w:sz="6" w:space="0" w:color="DEDFE0"/>
            <w:bottom w:val="single" w:sz="6" w:space="0" w:color="DEDFE0"/>
            <w:right w:val="single" w:sz="6" w:space="0" w:color="DEDFE0"/>
          </w:divBdr>
          <w:divsChild>
            <w:div w:id="803884825">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 w:id="269970911">
      <w:bodyDiv w:val="1"/>
      <w:marLeft w:val="0"/>
      <w:marRight w:val="0"/>
      <w:marTop w:val="0"/>
      <w:marBottom w:val="0"/>
      <w:divBdr>
        <w:top w:val="none" w:sz="0" w:space="0" w:color="auto"/>
        <w:left w:val="none" w:sz="0" w:space="0" w:color="auto"/>
        <w:bottom w:val="none" w:sz="0" w:space="0" w:color="auto"/>
        <w:right w:val="none" w:sz="0" w:space="0" w:color="auto"/>
      </w:divBdr>
    </w:div>
    <w:div w:id="482938407">
      <w:bodyDiv w:val="1"/>
      <w:marLeft w:val="0"/>
      <w:marRight w:val="0"/>
      <w:marTop w:val="0"/>
      <w:marBottom w:val="0"/>
      <w:divBdr>
        <w:top w:val="none" w:sz="0" w:space="0" w:color="auto"/>
        <w:left w:val="none" w:sz="0" w:space="0" w:color="auto"/>
        <w:bottom w:val="none" w:sz="0" w:space="0" w:color="auto"/>
        <w:right w:val="none" w:sz="0" w:space="0" w:color="auto"/>
      </w:divBdr>
      <w:divsChild>
        <w:div w:id="1404646891">
          <w:marLeft w:val="0"/>
          <w:marRight w:val="0"/>
          <w:marTop w:val="0"/>
          <w:marBottom w:val="0"/>
          <w:divBdr>
            <w:top w:val="none" w:sz="0" w:space="0" w:color="auto"/>
            <w:left w:val="none" w:sz="0" w:space="0" w:color="auto"/>
            <w:bottom w:val="none" w:sz="0" w:space="0" w:color="auto"/>
            <w:right w:val="none" w:sz="0" w:space="0" w:color="auto"/>
          </w:divBdr>
          <w:divsChild>
            <w:div w:id="6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7262">
      <w:bodyDiv w:val="1"/>
      <w:marLeft w:val="0"/>
      <w:marRight w:val="0"/>
      <w:marTop w:val="0"/>
      <w:marBottom w:val="0"/>
      <w:divBdr>
        <w:top w:val="none" w:sz="0" w:space="0" w:color="auto"/>
        <w:left w:val="none" w:sz="0" w:space="0" w:color="auto"/>
        <w:bottom w:val="none" w:sz="0" w:space="0" w:color="auto"/>
        <w:right w:val="none" w:sz="0" w:space="0" w:color="auto"/>
      </w:divBdr>
      <w:divsChild>
        <w:div w:id="805584564">
          <w:marLeft w:val="0"/>
          <w:marRight w:val="0"/>
          <w:marTop w:val="0"/>
          <w:marBottom w:val="0"/>
          <w:divBdr>
            <w:top w:val="none" w:sz="0" w:space="0" w:color="auto"/>
            <w:left w:val="none" w:sz="0" w:space="0" w:color="auto"/>
            <w:bottom w:val="none" w:sz="0" w:space="0" w:color="auto"/>
            <w:right w:val="none" w:sz="0" w:space="0" w:color="auto"/>
          </w:divBdr>
          <w:divsChild>
            <w:div w:id="2689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3696">
      <w:bodyDiv w:val="1"/>
      <w:marLeft w:val="0"/>
      <w:marRight w:val="0"/>
      <w:marTop w:val="0"/>
      <w:marBottom w:val="0"/>
      <w:divBdr>
        <w:top w:val="none" w:sz="0" w:space="0" w:color="auto"/>
        <w:left w:val="none" w:sz="0" w:space="0" w:color="auto"/>
        <w:bottom w:val="none" w:sz="0" w:space="0" w:color="auto"/>
        <w:right w:val="none" w:sz="0" w:space="0" w:color="auto"/>
      </w:divBdr>
      <w:divsChild>
        <w:div w:id="192887278">
          <w:marLeft w:val="0"/>
          <w:marRight w:val="0"/>
          <w:marTop w:val="0"/>
          <w:marBottom w:val="360"/>
          <w:divBdr>
            <w:top w:val="single" w:sz="6" w:space="0" w:color="DEDFE0"/>
            <w:left w:val="single" w:sz="6" w:space="0" w:color="DEDFE0"/>
            <w:bottom w:val="single" w:sz="6" w:space="0" w:color="DEDFE0"/>
            <w:right w:val="single" w:sz="6" w:space="0" w:color="DEDFE0"/>
          </w:divBdr>
          <w:divsChild>
            <w:div w:id="211692984">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 w:id="21409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000000"/>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fcfc835-6a18-4040-8648-2a6491234d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EB403FEFE8A948ABD25705DB7700D5" ma:contentTypeVersion="6" ma:contentTypeDescription="Create a new document." ma:contentTypeScope="" ma:versionID="feabb9a162a4fa34e4957906ab0dfb10">
  <xsd:schema xmlns:xsd="http://www.w3.org/2001/XMLSchema" xmlns:xs="http://www.w3.org/2001/XMLSchema" xmlns:p="http://schemas.microsoft.com/office/2006/metadata/properties" xmlns:ns3="bfcfc835-6a18-4040-8648-2a6491234d99" targetNamespace="http://schemas.microsoft.com/office/2006/metadata/properties" ma:root="true" ma:fieldsID="708d1a931619a2f18dc3d0cad05aa40f" ns3:_="">
    <xsd:import namespace="bfcfc835-6a18-4040-8648-2a6491234d9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fc835-6a18-4040-8648-2a6491234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E4648-F730-478C-83C9-5954D5FEC692}">
  <ds:schemaRefs>
    <ds:schemaRef ds:uri="http://schemas.openxmlformats.org/officeDocument/2006/bibliography"/>
  </ds:schemaRefs>
</ds:datastoreItem>
</file>

<file path=customXml/itemProps2.xml><?xml version="1.0" encoding="utf-8"?>
<ds:datastoreItem xmlns:ds="http://schemas.openxmlformats.org/officeDocument/2006/customXml" ds:itemID="{40AC82CF-247F-4563-ACA8-BC4713C0F04F}">
  <ds:schemaRefs>
    <ds:schemaRef ds:uri="http://schemas.microsoft.com/office/2006/metadata/properties"/>
    <ds:schemaRef ds:uri="http://schemas.microsoft.com/office/infopath/2007/PartnerControls"/>
    <ds:schemaRef ds:uri="bfcfc835-6a18-4040-8648-2a6491234d99"/>
  </ds:schemaRefs>
</ds:datastoreItem>
</file>

<file path=customXml/itemProps3.xml><?xml version="1.0" encoding="utf-8"?>
<ds:datastoreItem xmlns:ds="http://schemas.openxmlformats.org/officeDocument/2006/customXml" ds:itemID="{59B76C54-2819-4878-AA71-2FF7D6293214}">
  <ds:schemaRefs>
    <ds:schemaRef ds:uri="http://schemas.microsoft.com/sharepoint/v3/contenttype/forms"/>
  </ds:schemaRefs>
</ds:datastoreItem>
</file>

<file path=customXml/itemProps4.xml><?xml version="1.0" encoding="utf-8"?>
<ds:datastoreItem xmlns:ds="http://schemas.openxmlformats.org/officeDocument/2006/customXml" ds:itemID="{8C8C4761-47B4-49EE-A349-3BC54FCB2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fc835-6a18-4040-8648-2a6491234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692</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Aymen Elmobashr</dc:creator>
  <cp:keywords/>
  <dc:description/>
  <cp:lastModifiedBy>Aymen Elmobashr</cp:lastModifiedBy>
  <cp:revision>6</cp:revision>
  <dcterms:created xsi:type="dcterms:W3CDTF">2024-10-23T13:19:00Z</dcterms:created>
  <dcterms:modified xsi:type="dcterms:W3CDTF">2025-02-13T00:38:00Z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0x010100FCEB403FEFE8A948ABD25705DB7700D5</vt:lpwstr>
  </property>
</Properties>
</file>